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9C" w:rsidRPr="00FE159C" w:rsidRDefault="00FE159C" w:rsidP="00FE159C">
      <w:pPr>
        <w:pStyle w:val="10"/>
        <w:tabs>
          <w:tab w:val="left" w:pos="2429"/>
        </w:tabs>
        <w:ind w:left="1440" w:firstLine="0"/>
        <w:jc w:val="center"/>
        <w:rPr>
          <w:b/>
          <w:sz w:val="32"/>
          <w:szCs w:val="32"/>
        </w:rPr>
      </w:pPr>
      <w:r w:rsidRPr="00FE159C">
        <w:rPr>
          <w:b/>
          <w:sz w:val="32"/>
          <w:szCs w:val="32"/>
        </w:rPr>
        <w:t>ПРОГРАММА СОБЕСЕДОВАНИЯ</w:t>
      </w:r>
    </w:p>
    <w:p w:rsidR="00FE159C" w:rsidRPr="00FE159C" w:rsidRDefault="00FE159C" w:rsidP="00FE159C">
      <w:pPr>
        <w:pStyle w:val="1"/>
        <w:tabs>
          <w:tab w:val="left" w:pos="440"/>
          <w:tab w:val="right" w:leader="dot" w:pos="10456"/>
        </w:tabs>
        <w:ind w:left="720"/>
        <w:jc w:val="center"/>
        <w:rPr>
          <w:b/>
          <w:sz w:val="32"/>
          <w:szCs w:val="32"/>
        </w:rPr>
      </w:pPr>
      <w:r w:rsidRPr="00FE159C">
        <w:rPr>
          <w:b/>
          <w:sz w:val="32"/>
          <w:szCs w:val="32"/>
        </w:rPr>
        <w:t xml:space="preserve">для </w:t>
      </w:r>
      <w:proofErr w:type="gramStart"/>
      <w:r w:rsidRPr="00FE159C">
        <w:rPr>
          <w:b/>
          <w:sz w:val="32"/>
          <w:szCs w:val="32"/>
        </w:rPr>
        <w:t>поступающих</w:t>
      </w:r>
      <w:proofErr w:type="gramEnd"/>
      <w:r w:rsidRPr="00FE159C">
        <w:rPr>
          <w:b/>
          <w:sz w:val="32"/>
          <w:szCs w:val="32"/>
        </w:rPr>
        <w:t xml:space="preserve"> в магистратуру по направлению</w:t>
      </w:r>
    </w:p>
    <w:p w:rsidR="00FE159C" w:rsidRPr="00FE159C" w:rsidRDefault="00FE159C" w:rsidP="00FE159C">
      <w:pPr>
        <w:pStyle w:val="a4"/>
        <w:numPr>
          <w:ilvl w:val="2"/>
          <w:numId w:val="3"/>
        </w:num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FE159C">
        <w:rPr>
          <w:rFonts w:ascii="Times New Roman" w:hAnsi="Times New Roman" w:cs="Times New Roman"/>
          <w:b/>
          <w:sz w:val="32"/>
          <w:szCs w:val="32"/>
        </w:rPr>
        <w:t>Информационные системы и технологии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44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74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Основные свойства информационных технологий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44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75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Классификация информационных технологий.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87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Технология обработки текстовой информации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88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Технология обработки табличной информации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91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Геоинформационные системы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92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Корпоративные информационные системы</w:t>
        </w:r>
      </w:hyperlink>
      <w:bookmarkStart w:id="0" w:name="_GoBack"/>
      <w:bookmarkEnd w:id="0"/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93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Технологии видеоконференций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00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Состав информационной системы.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01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Жизненный цикл информационных систем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05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Типы запросов к реляционной базе данных, и их построение.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06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Язык SQL, назначение и свойства. История языка SQL.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25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Понятие системы счисления: двоичная, восьмеричная, десятичная, шестнадцатеричная. Правила перевода из одной системы в другую.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26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Архитектура материнской платы ПК.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27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Внутренняя структура микропроцессора. Типы архитектур микропроцессоров.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28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Меры информации. Адекватность информации.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29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Классификация информационных систем по масштабу, по сфере применения, по способу организации.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30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Идентификация и аутентификация. Парольные системы и оценка их стойкости.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31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Криптография. Цифровая подпись. Хеш-функции.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val="en-US" w:eastAsia="ru-RU"/>
        </w:rPr>
      </w:pPr>
      <w:hyperlink w:anchor="_Toc518904141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Концепция</w:t>
        </w:r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  <w:lang w:val="en-US"/>
          </w:rPr>
          <w:t xml:space="preserve"> Customer Relationship Management. CRM - </w:t>
        </w:r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системы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42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Электронная коммерция</w:t>
        </w:r>
      </w:hyperlink>
      <w:r w:rsidR="0096584B">
        <w:rPr>
          <w:color w:val="0D0D0D" w:themeColor="text1" w:themeTint="F2"/>
          <w:sz w:val="28"/>
          <w:szCs w:val="28"/>
        </w:rPr>
        <w:t>.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43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Концепция WMS. WMS -системы</w:t>
        </w:r>
      </w:hyperlink>
      <w:r w:rsidR="0096584B">
        <w:rPr>
          <w:color w:val="0D0D0D" w:themeColor="text1" w:themeTint="F2"/>
          <w:sz w:val="28"/>
          <w:szCs w:val="28"/>
        </w:rPr>
        <w:t>.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val="en-US" w:eastAsia="ru-RU"/>
        </w:rPr>
      </w:pPr>
      <w:hyperlink w:anchor="_Toc518904144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Концепция</w:t>
        </w:r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  <w:lang w:val="en-US"/>
          </w:rPr>
          <w:t xml:space="preserve"> Human Resources Management. HRM-</w:t>
        </w:r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системы</w:t>
        </w:r>
      </w:hyperlink>
      <w:r w:rsidR="0096584B" w:rsidRPr="0096584B">
        <w:rPr>
          <w:color w:val="0D0D0D" w:themeColor="text1" w:themeTint="F2"/>
          <w:sz w:val="28"/>
          <w:szCs w:val="28"/>
          <w:lang w:val="en-US"/>
        </w:rPr>
        <w:t>.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val="en-US" w:eastAsia="ru-RU"/>
        </w:rPr>
      </w:pPr>
      <w:hyperlink w:anchor="_Toc518904145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  <w:lang w:val="en-US"/>
          </w:rPr>
          <w:t>Концепция Supply Chain Management. SCM- системы.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val="en-US" w:eastAsia="ru-RU"/>
        </w:rPr>
      </w:pPr>
      <w:hyperlink w:anchor="_Toc518904146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  <w:lang w:val="en-US"/>
          </w:rPr>
          <w:t>Концепция Product lifecycle management. PLM-система</w:t>
        </w:r>
      </w:hyperlink>
      <w:r w:rsidR="0096584B" w:rsidRPr="0096584B">
        <w:rPr>
          <w:color w:val="0D0D0D" w:themeColor="text1" w:themeTint="F2"/>
          <w:sz w:val="28"/>
          <w:szCs w:val="28"/>
          <w:lang w:val="en-US"/>
        </w:rPr>
        <w:t>.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val="en-US" w:eastAsia="ru-RU"/>
        </w:rPr>
      </w:pPr>
      <w:hyperlink w:anchor="_Toc518904147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  <w:lang w:val="en-US"/>
          </w:rPr>
          <w:t>Концепция Corporate Performance Management. CPM-системы</w:t>
        </w:r>
      </w:hyperlink>
      <w:r w:rsidR="0096584B" w:rsidRPr="0096584B">
        <w:rPr>
          <w:color w:val="0D0D0D" w:themeColor="text1" w:themeTint="F2"/>
          <w:sz w:val="28"/>
          <w:szCs w:val="28"/>
          <w:lang w:val="en-US"/>
        </w:rPr>
        <w:t>.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44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78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Эволюция информационных технологий</w:t>
        </w:r>
      </w:hyperlink>
      <w:r w:rsidR="0096584B">
        <w:rPr>
          <w:color w:val="0D0D0D" w:themeColor="text1" w:themeTint="F2"/>
          <w:sz w:val="28"/>
          <w:szCs w:val="28"/>
        </w:rPr>
        <w:t>.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44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79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Информационная система. Требования, предъявляемые к ИС</w:t>
        </w:r>
      </w:hyperlink>
      <w:r w:rsidR="0096584B">
        <w:rPr>
          <w:color w:val="0D0D0D" w:themeColor="text1" w:themeTint="F2"/>
          <w:sz w:val="28"/>
          <w:szCs w:val="28"/>
        </w:rPr>
        <w:t>.</w:t>
      </w:r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44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80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 xml:space="preserve"> Информационная технология обработки данных.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44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081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Технологии открытых систем.</w:t>
        </w:r>
      </w:hyperlink>
    </w:p>
    <w:p w:rsidR="00FE159C" w:rsidRPr="00FE159C" w:rsidRDefault="008A66FC" w:rsidP="00FE159C">
      <w:pPr>
        <w:pStyle w:val="1"/>
        <w:numPr>
          <w:ilvl w:val="0"/>
          <w:numId w:val="2"/>
        </w:numPr>
        <w:tabs>
          <w:tab w:val="left" w:pos="660"/>
          <w:tab w:val="right" w:leader="dot" w:pos="10456"/>
        </w:tabs>
        <w:jc w:val="both"/>
        <w:rPr>
          <w:rFonts w:asciiTheme="minorHAnsi" w:eastAsiaTheme="minorEastAsia" w:hAnsiTheme="minorHAnsi" w:cstheme="minorBidi"/>
          <w:noProof/>
          <w:color w:val="0D0D0D" w:themeColor="text1" w:themeTint="F2"/>
          <w:sz w:val="28"/>
          <w:szCs w:val="28"/>
          <w:lang w:eastAsia="ru-RU"/>
        </w:rPr>
      </w:pPr>
      <w:hyperlink w:anchor="_Toc518904116" w:history="1">
        <w:r w:rsidR="00FE159C" w:rsidRPr="00FE159C">
          <w:rPr>
            <w:rStyle w:val="a3"/>
            <w:noProof/>
            <w:color w:val="0D0D0D" w:themeColor="text1" w:themeTint="F2"/>
            <w:sz w:val="28"/>
            <w:szCs w:val="28"/>
            <w:u w:val="none"/>
          </w:rPr>
          <w:t>Назначение и особенности технологии OLE.</w:t>
        </w:r>
      </w:hyperlink>
    </w:p>
    <w:p w:rsidR="009B0B44" w:rsidRPr="00FE159C" w:rsidRDefault="009B0B44">
      <w:pPr>
        <w:rPr>
          <w:lang w:val="en-US"/>
        </w:rPr>
      </w:pPr>
    </w:p>
    <w:sectPr w:rsidR="009B0B44" w:rsidRPr="00FE159C" w:rsidSect="00F2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3B57"/>
    <w:multiLevelType w:val="multilevel"/>
    <w:tmpl w:val="82BAC33A"/>
    <w:lvl w:ilvl="0">
      <w:start w:val="9"/>
      <w:numFmt w:val="decimalZero"/>
      <w:lvlText w:val="%1"/>
      <w:lvlJc w:val="left"/>
      <w:pPr>
        <w:ind w:left="1008" w:hanging="1008"/>
      </w:pPr>
      <w:rPr>
        <w:rFonts w:hint="default"/>
        <w:sz w:val="28"/>
      </w:rPr>
    </w:lvl>
    <w:lvl w:ilvl="1">
      <w:start w:val="4"/>
      <w:numFmt w:val="decimalZero"/>
      <w:lvlText w:val="%1.%2"/>
      <w:lvlJc w:val="left"/>
      <w:pPr>
        <w:ind w:left="1368" w:hanging="1008"/>
      </w:pPr>
      <w:rPr>
        <w:rFonts w:hint="default"/>
        <w:sz w:val="28"/>
      </w:rPr>
    </w:lvl>
    <w:lvl w:ilvl="2">
      <w:start w:val="2"/>
      <w:numFmt w:val="decimalZero"/>
      <w:lvlText w:val="%1.%2.%3"/>
      <w:lvlJc w:val="left"/>
      <w:pPr>
        <w:ind w:left="1728" w:hanging="1008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8"/>
      </w:rPr>
    </w:lvl>
  </w:abstractNum>
  <w:abstractNum w:abstractNumId="1">
    <w:nsid w:val="21F61A1C"/>
    <w:multiLevelType w:val="hybridMultilevel"/>
    <w:tmpl w:val="B5B2E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45488"/>
    <w:multiLevelType w:val="hybridMultilevel"/>
    <w:tmpl w:val="59B4E830"/>
    <w:lvl w:ilvl="0" w:tplc="532640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E159C"/>
    <w:rsid w:val="007561DC"/>
    <w:rsid w:val="008A66FC"/>
    <w:rsid w:val="0096584B"/>
    <w:rsid w:val="009B0B44"/>
    <w:rsid w:val="00A0412E"/>
    <w:rsid w:val="00F23D35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159C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FE159C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0">
    <w:name w:val="Стиль1"/>
    <w:basedOn w:val="a"/>
    <w:rsid w:val="00FE159C"/>
    <w:pPr>
      <w:widowControl w:val="0"/>
      <w:spacing w:after="0" w:line="240" w:lineRule="auto"/>
      <w:ind w:firstLine="851"/>
      <w:jc w:val="both"/>
    </w:pPr>
    <w:rPr>
      <w:rFonts w:ascii="Times New Roman" w:eastAsia="Calibri" w:hAnsi="Times New Roman" w:cs="Times New Roman"/>
      <w:kern w:val="28"/>
      <w:sz w:val="28"/>
      <w:szCs w:val="24"/>
    </w:rPr>
  </w:style>
  <w:style w:type="paragraph" w:styleId="a4">
    <w:name w:val="List Paragraph"/>
    <w:basedOn w:val="a"/>
    <w:uiPriority w:val="34"/>
    <w:qFormat/>
    <w:rsid w:val="00FE1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Komissiya</dc:creator>
  <cp:lastModifiedBy>Пользователь Windows</cp:lastModifiedBy>
  <cp:revision>2</cp:revision>
  <dcterms:created xsi:type="dcterms:W3CDTF">2018-07-13T08:51:00Z</dcterms:created>
  <dcterms:modified xsi:type="dcterms:W3CDTF">2018-07-13T08:51:00Z</dcterms:modified>
</cp:coreProperties>
</file>