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AB" w:rsidRPr="001B42DF" w:rsidRDefault="001918AB" w:rsidP="001B42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2D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-471170</wp:posOffset>
            </wp:positionV>
            <wp:extent cx="989330" cy="1021080"/>
            <wp:effectExtent l="19050" t="0" r="1270" b="0"/>
            <wp:wrapSquare wrapText="bothSides"/>
            <wp:docPr id="1" name="Рисунок 1" descr="C:\Users\Пользователь\Desktop\логотип\финальна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оготип\финальная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2DF">
        <w:rPr>
          <w:rFonts w:ascii="Times New Roman" w:hAnsi="Times New Roman" w:cs="Times New Roman"/>
          <w:b/>
          <w:sz w:val="32"/>
          <w:szCs w:val="32"/>
        </w:rPr>
        <w:t xml:space="preserve"> ОБЪЯВЛЕНИЕ!</w:t>
      </w:r>
    </w:p>
    <w:p w:rsidR="001918AB" w:rsidRPr="001B42DF" w:rsidRDefault="001918AB" w:rsidP="001B42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2DF">
        <w:rPr>
          <w:rFonts w:ascii="Times New Roman" w:hAnsi="Times New Roman" w:cs="Times New Roman"/>
          <w:b/>
          <w:sz w:val="32"/>
          <w:szCs w:val="32"/>
        </w:rPr>
        <w:t>УВАЖАЕМЫЕ СОТРУДНИКИ</w:t>
      </w:r>
    </w:p>
    <w:p w:rsidR="001918AB" w:rsidRPr="003D649D" w:rsidRDefault="005446E7" w:rsidP="001B42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6E7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1918AB" w:rsidRPr="001B42DF">
        <w:rPr>
          <w:rFonts w:ascii="Times New Roman" w:hAnsi="Times New Roman" w:cs="Times New Roman"/>
          <w:b/>
          <w:sz w:val="32"/>
          <w:szCs w:val="32"/>
        </w:rPr>
        <w:t>И ОБУЧАЮЩИЕСЯ БГИТУ!</w:t>
      </w:r>
    </w:p>
    <w:p w:rsidR="005446E7" w:rsidRPr="003D649D" w:rsidRDefault="005446E7" w:rsidP="001B42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B97" w:rsidRDefault="009D4B97" w:rsidP="001B42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2DF">
        <w:rPr>
          <w:rFonts w:ascii="Times New Roman" w:hAnsi="Times New Roman" w:cs="Times New Roman"/>
          <w:b/>
          <w:sz w:val="32"/>
          <w:szCs w:val="32"/>
        </w:rPr>
        <w:t>В рамках профилакт</w:t>
      </w:r>
      <w:r w:rsidR="005446E7">
        <w:rPr>
          <w:rFonts w:ascii="Times New Roman" w:hAnsi="Times New Roman" w:cs="Times New Roman"/>
          <w:b/>
          <w:sz w:val="32"/>
          <w:szCs w:val="32"/>
        </w:rPr>
        <w:t>ического декадника «Мы выбираем</w:t>
      </w:r>
      <w:r w:rsidR="005446E7" w:rsidRPr="005446E7">
        <w:rPr>
          <w:rFonts w:ascii="Times New Roman" w:hAnsi="Times New Roman" w:cs="Times New Roman"/>
          <w:b/>
          <w:sz w:val="32"/>
          <w:szCs w:val="32"/>
        </w:rPr>
        <w:t>-</w:t>
      </w:r>
      <w:r w:rsidRPr="001B42DF">
        <w:rPr>
          <w:rFonts w:ascii="Times New Roman" w:hAnsi="Times New Roman" w:cs="Times New Roman"/>
          <w:b/>
          <w:sz w:val="32"/>
          <w:szCs w:val="32"/>
        </w:rPr>
        <w:t xml:space="preserve">ЗОЖ» </w:t>
      </w:r>
      <w:r w:rsidR="00DC1023" w:rsidRPr="001B42DF">
        <w:rPr>
          <w:rFonts w:ascii="Times New Roman" w:hAnsi="Times New Roman" w:cs="Times New Roman"/>
          <w:b/>
          <w:sz w:val="32"/>
          <w:szCs w:val="32"/>
        </w:rPr>
        <w:t xml:space="preserve">приглашаем принять участие </w:t>
      </w:r>
      <w:r w:rsidR="005446E7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1B42DF">
        <w:rPr>
          <w:rFonts w:ascii="Times New Roman" w:hAnsi="Times New Roman" w:cs="Times New Roman"/>
          <w:b/>
          <w:sz w:val="32"/>
          <w:szCs w:val="32"/>
        </w:rPr>
        <w:t>мероприятия</w:t>
      </w:r>
      <w:r w:rsidR="005446E7">
        <w:rPr>
          <w:rFonts w:ascii="Times New Roman" w:hAnsi="Times New Roman" w:cs="Times New Roman"/>
          <w:b/>
          <w:sz w:val="32"/>
          <w:szCs w:val="32"/>
        </w:rPr>
        <w:t>х</w:t>
      </w:r>
      <w:r w:rsidR="001B42DF">
        <w:rPr>
          <w:rFonts w:ascii="Times New Roman" w:hAnsi="Times New Roman" w:cs="Times New Roman"/>
          <w:b/>
          <w:sz w:val="32"/>
          <w:szCs w:val="32"/>
        </w:rPr>
        <w:t>:</w:t>
      </w:r>
    </w:p>
    <w:p w:rsidR="001B42DF" w:rsidRPr="001B42DF" w:rsidRDefault="001B42DF" w:rsidP="001B42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534"/>
        <w:gridCol w:w="4536"/>
        <w:gridCol w:w="1984"/>
        <w:gridCol w:w="3083"/>
      </w:tblGrid>
      <w:tr w:rsidR="001B42DF" w:rsidTr="005446E7">
        <w:tc>
          <w:tcPr>
            <w:tcW w:w="534" w:type="dxa"/>
            <w:vAlign w:val="center"/>
          </w:tcPr>
          <w:p w:rsidR="009D4B97" w:rsidRPr="001B42DF" w:rsidRDefault="009D4B97" w:rsidP="005446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2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vAlign w:val="center"/>
          </w:tcPr>
          <w:p w:rsidR="009D4B97" w:rsidRPr="001B42DF" w:rsidRDefault="005446E7" w:rsidP="005446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</w:t>
            </w:r>
            <w:r w:rsidR="009D4B97" w:rsidRPr="001B42DF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4" w:type="dxa"/>
            <w:vAlign w:val="center"/>
          </w:tcPr>
          <w:p w:rsidR="009D4B97" w:rsidRDefault="009D4B97" w:rsidP="0054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2DF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  <w:p w:rsidR="005446E7" w:rsidRPr="001B42DF" w:rsidRDefault="005446E7" w:rsidP="00544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Align w:val="center"/>
          </w:tcPr>
          <w:p w:rsidR="009D4B97" w:rsidRPr="001B42DF" w:rsidRDefault="009D4B97" w:rsidP="005446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2D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B42DF" w:rsidTr="005446E7">
        <w:tc>
          <w:tcPr>
            <w:tcW w:w="534" w:type="dxa"/>
          </w:tcPr>
          <w:p w:rsidR="009D4B97" w:rsidRPr="005446E7" w:rsidRDefault="009D4B97" w:rsidP="001B4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B97" w:rsidRPr="005446E7" w:rsidRDefault="009D4B97" w:rsidP="001B4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446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446E7" w:rsidRDefault="009D4B97" w:rsidP="001B42D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Интерактивное занятие</w:t>
            </w:r>
            <w:r w:rsidR="005446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тему «Профилактика ВИЧ-инфекции среди молодежи»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 общественным движением  «</w:t>
            </w:r>
            <w:r w:rsidR="00DC1023"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Волонтеры-медики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</w:p>
          <w:p w:rsidR="009D4B97" w:rsidRDefault="009D4B97" w:rsidP="001B42D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="005446E7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ПОУ «Брянский медико-социальный техникум им. Н.М. Амосова».</w:t>
            </w:r>
          </w:p>
          <w:p w:rsidR="005446E7" w:rsidRPr="001B42DF" w:rsidRDefault="005446E7" w:rsidP="001B42D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B42DF" w:rsidRDefault="009D4B97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12 </w:t>
            </w:r>
            <w:r w:rsidR="00DC1023"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февраля (среда) </w:t>
            </w:r>
          </w:p>
          <w:p w:rsidR="009D4B97" w:rsidRPr="001B42DF" w:rsidRDefault="009D4B97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17:00</w:t>
            </w:r>
            <w:r w:rsidR="005446E7">
              <w:rPr>
                <w:rFonts w:ascii="Times New Roman" w:hAnsi="Times New Roman" w:cs="Times New Roman"/>
                <w:b/>
                <w:sz w:val="32"/>
                <w:szCs w:val="32"/>
              </w:rPr>
              <w:t>-19:00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83" w:type="dxa"/>
          </w:tcPr>
          <w:p w:rsidR="009D4B97" w:rsidRPr="001B42DF" w:rsidRDefault="009D4B97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Комната отдыха </w:t>
            </w:r>
          </w:p>
          <w:p w:rsidR="009D4B97" w:rsidRPr="001B42DF" w:rsidRDefault="009D4B97" w:rsidP="005446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(1 этаж) общежитие №1, пр. </w:t>
            </w:r>
            <w:proofErr w:type="gramStart"/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Станке</w:t>
            </w:r>
            <w:proofErr w:type="gramEnd"/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Димитрова, </w:t>
            </w:r>
            <w:r w:rsidR="005446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д. 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</w:tr>
      <w:tr w:rsidR="001B42DF" w:rsidTr="005446E7">
        <w:tc>
          <w:tcPr>
            <w:tcW w:w="534" w:type="dxa"/>
          </w:tcPr>
          <w:p w:rsidR="009D4B97" w:rsidRPr="005446E7" w:rsidRDefault="009D4B97" w:rsidP="001B4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B97" w:rsidRPr="005446E7" w:rsidRDefault="009D4B97" w:rsidP="001B4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446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D4B97" w:rsidRPr="001B42DF" w:rsidRDefault="009D4B97" w:rsidP="001B42D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Мобильный анонимный к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бинет для обследования на ВИЧ-инфекцию.</w:t>
            </w:r>
          </w:p>
        </w:tc>
        <w:tc>
          <w:tcPr>
            <w:tcW w:w="1984" w:type="dxa"/>
          </w:tcPr>
          <w:p w:rsidR="009D4B97" w:rsidRPr="001B42DF" w:rsidRDefault="009D4B97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13 февраля (четверг) 12:00-15:00</w:t>
            </w:r>
          </w:p>
        </w:tc>
        <w:tc>
          <w:tcPr>
            <w:tcW w:w="3083" w:type="dxa"/>
          </w:tcPr>
          <w:p w:rsidR="001B42DF" w:rsidRPr="001B42DF" w:rsidRDefault="009D4B97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Здравпункт, </w:t>
            </w:r>
          </w:p>
          <w:p w:rsidR="009D4B97" w:rsidRDefault="009D4B97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общежитие №1</w:t>
            </w:r>
            <w:r w:rsidR="001B42DF"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пр. </w:t>
            </w:r>
            <w:proofErr w:type="gramStart"/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Станке</w:t>
            </w:r>
            <w:proofErr w:type="gramEnd"/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Димитрова, </w:t>
            </w:r>
            <w:r w:rsidR="005446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д. 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  <w:p w:rsidR="005446E7" w:rsidRPr="001B42DF" w:rsidRDefault="005446E7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B42DF" w:rsidTr="005446E7">
        <w:tc>
          <w:tcPr>
            <w:tcW w:w="534" w:type="dxa"/>
          </w:tcPr>
          <w:p w:rsidR="009D4B97" w:rsidRPr="005446E7" w:rsidRDefault="009D4B97" w:rsidP="001B4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023" w:rsidRPr="005446E7" w:rsidRDefault="00DC1023" w:rsidP="001B42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446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D4B97" w:rsidRDefault="00DC1023" w:rsidP="001B42D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32"/>
                <w:szCs w:val="32"/>
              </w:rPr>
            </w:pPr>
            <w:r w:rsidRPr="001B42DF">
              <w:rPr>
                <w:sz w:val="32"/>
                <w:szCs w:val="32"/>
              </w:rPr>
              <w:t>Встреча с врачами ГБУЗ «</w:t>
            </w:r>
            <w:r w:rsidRPr="001B42DF">
              <w:rPr>
                <w:bCs w:val="0"/>
                <w:color w:val="000000"/>
                <w:sz w:val="32"/>
                <w:szCs w:val="32"/>
              </w:rPr>
              <w:t>Брянский областной кожно-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венерологический диспа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н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сер», ГБУЗ "Брян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ский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обл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а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стной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центр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по профилакт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и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ке и борьбе со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СПИД ",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ГБУЗ «Брянский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областной прот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и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вотуберкулезный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диспансер»</w:t>
            </w:r>
            <w:r w:rsidR="001B42DF"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 xml:space="preserve"> 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по профилактике инфекц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и</w:t>
            </w:r>
            <w:r w:rsidRPr="0090507F">
              <w:rPr>
                <w:rFonts w:eastAsiaTheme="minorHAnsi"/>
                <w:bCs w:val="0"/>
                <w:kern w:val="0"/>
                <w:sz w:val="32"/>
                <w:szCs w:val="32"/>
                <w:lang w:eastAsia="en-US"/>
              </w:rPr>
              <w:t>онных</w:t>
            </w:r>
            <w:r w:rsidRPr="001B42DF">
              <w:rPr>
                <w:sz w:val="32"/>
                <w:szCs w:val="32"/>
              </w:rPr>
              <w:t xml:space="preserve"> заболеваний</w:t>
            </w:r>
            <w:r w:rsidR="005446E7">
              <w:rPr>
                <w:sz w:val="32"/>
                <w:szCs w:val="32"/>
              </w:rPr>
              <w:t>.</w:t>
            </w:r>
            <w:r w:rsidRPr="001B42DF">
              <w:rPr>
                <w:sz w:val="32"/>
                <w:szCs w:val="32"/>
              </w:rPr>
              <w:t xml:space="preserve"> </w:t>
            </w:r>
          </w:p>
          <w:p w:rsidR="005446E7" w:rsidRPr="001B42DF" w:rsidRDefault="005446E7" w:rsidP="001B42D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9D4B97" w:rsidRPr="001B42DF" w:rsidRDefault="00DC1023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13 февраля (четверг) 13:30-15:00</w:t>
            </w:r>
          </w:p>
        </w:tc>
        <w:tc>
          <w:tcPr>
            <w:tcW w:w="3083" w:type="dxa"/>
          </w:tcPr>
          <w:p w:rsidR="009D4B97" w:rsidRPr="001B42DF" w:rsidRDefault="00DC1023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учебный</w:t>
            </w:r>
            <w:r w:rsidR="003D64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№1 ауд. №303</w:t>
            </w:r>
            <w:r w:rsidRPr="001B42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,</w:t>
            </w:r>
            <w:r w:rsidR="001B42DF"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пр. </w:t>
            </w:r>
            <w:proofErr w:type="gramStart"/>
            <w:r w:rsidR="001B42DF"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Станке</w:t>
            </w:r>
            <w:proofErr w:type="gramEnd"/>
            <w:r w:rsidR="001B42DF"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Димитрова, </w:t>
            </w:r>
            <w:r w:rsidR="005446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д. </w:t>
            </w:r>
            <w:r w:rsidR="001B42DF" w:rsidRPr="001B42D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DC1023" w:rsidRPr="001B42DF" w:rsidRDefault="00DC1023" w:rsidP="001B42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918AB" w:rsidRDefault="001918AB" w:rsidP="001918AB">
      <w:pPr>
        <w:spacing w:after="0" w:line="240" w:lineRule="auto"/>
        <w:jc w:val="center"/>
        <w:rPr>
          <w:b/>
          <w:sz w:val="44"/>
          <w:szCs w:val="44"/>
        </w:rPr>
      </w:pPr>
    </w:p>
    <w:p w:rsidR="003F2BE8" w:rsidRPr="001B42DF" w:rsidRDefault="003F2BE8" w:rsidP="001918AB">
      <w:pPr>
        <w:spacing w:after="0" w:line="240" w:lineRule="auto"/>
        <w:jc w:val="right"/>
        <w:rPr>
          <w:sz w:val="56"/>
          <w:szCs w:val="56"/>
        </w:rPr>
      </w:pPr>
    </w:p>
    <w:sectPr w:rsidR="003F2BE8" w:rsidRPr="001B42DF" w:rsidSect="001918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39C0"/>
    <w:multiLevelType w:val="hybridMultilevel"/>
    <w:tmpl w:val="38B87D7A"/>
    <w:lvl w:ilvl="0" w:tplc="E0CA56E6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1918AB"/>
    <w:rsid w:val="00072D47"/>
    <w:rsid w:val="001918AB"/>
    <w:rsid w:val="001B42DF"/>
    <w:rsid w:val="001E5977"/>
    <w:rsid w:val="002A34D0"/>
    <w:rsid w:val="002B0FE4"/>
    <w:rsid w:val="003D649D"/>
    <w:rsid w:val="003F2BE8"/>
    <w:rsid w:val="005446E7"/>
    <w:rsid w:val="00575766"/>
    <w:rsid w:val="0085316A"/>
    <w:rsid w:val="0090507F"/>
    <w:rsid w:val="009253E7"/>
    <w:rsid w:val="009D4B97"/>
    <w:rsid w:val="00A775A2"/>
    <w:rsid w:val="00A811C3"/>
    <w:rsid w:val="00D60527"/>
    <w:rsid w:val="00D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E8"/>
  </w:style>
  <w:style w:type="paragraph" w:styleId="1">
    <w:name w:val="heading 1"/>
    <w:basedOn w:val="a"/>
    <w:link w:val="10"/>
    <w:uiPriority w:val="9"/>
    <w:qFormat/>
    <w:rsid w:val="00DC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8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8AB"/>
    <w:pPr>
      <w:ind w:left="720"/>
      <w:contextualSpacing/>
    </w:pPr>
  </w:style>
  <w:style w:type="table" w:styleId="a6">
    <w:name w:val="Table Grid"/>
    <w:basedOn w:val="a1"/>
    <w:uiPriority w:val="59"/>
    <w:rsid w:val="009D4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1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Бгита</cp:lastModifiedBy>
  <cp:revision>3</cp:revision>
  <cp:lastPrinted>2020-02-10T14:14:00Z</cp:lastPrinted>
  <dcterms:created xsi:type="dcterms:W3CDTF">2020-02-10T14:14:00Z</dcterms:created>
  <dcterms:modified xsi:type="dcterms:W3CDTF">2020-02-10T14:15:00Z</dcterms:modified>
</cp:coreProperties>
</file>